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03-063/2020/0655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FD19E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03-063/2020/0655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0D4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2020-05-14T08:12:00Z</dcterms:modified>
</cp:coreProperties>
</file>